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292EB" w14:textId="77777777" w:rsidR="003A6B86" w:rsidRDefault="003A6B86" w:rsidP="003A6B86">
      <w:pPr>
        <w:rPr>
          <w:rFonts w:ascii="Arial" w:hAnsi="Arial" w:cs="Arial"/>
          <w:color w:val="000000"/>
          <w:sz w:val="28"/>
          <w:szCs w:val="28"/>
          <w:shd w:val="clear" w:color="auto" w:fill="FFFFFF"/>
        </w:rPr>
      </w:pPr>
      <w:r w:rsidRPr="003A6B86">
        <w:rPr>
          <w:rFonts w:ascii="Arial" w:hAnsi="Arial" w:cs="Arial"/>
          <w:color w:val="000000"/>
          <w:sz w:val="28"/>
          <w:szCs w:val="28"/>
          <w:shd w:val="clear" w:color="auto" w:fill="FFFFFF"/>
        </w:rPr>
        <w:t>Craft Practice and Rigor: Experiences and Reflections from the Making and Knowing Project</w:t>
      </w:r>
      <w:r>
        <w:rPr>
          <w:rFonts w:ascii="Arial" w:hAnsi="Arial" w:cs="Arial"/>
          <w:color w:val="000000"/>
          <w:sz w:val="28"/>
          <w:szCs w:val="28"/>
          <w:shd w:val="clear" w:color="auto" w:fill="FFFFFF"/>
        </w:rPr>
        <w:t>,</w:t>
      </w:r>
    </w:p>
    <w:p w14:paraId="3D30EA1D" w14:textId="71AD11AD" w:rsidR="003A6B86" w:rsidRPr="00221F1F" w:rsidRDefault="003A6B86" w:rsidP="003A6B86">
      <w:pPr>
        <w:rPr>
          <w:rFonts w:ascii="Arial" w:hAnsi="Arial" w:cs="Arial"/>
          <w:sz w:val="28"/>
          <w:szCs w:val="28"/>
        </w:rPr>
      </w:pPr>
      <w:r w:rsidRPr="00221F1F">
        <w:rPr>
          <w:rFonts w:ascii="Arial" w:hAnsi="Arial" w:cs="Arial"/>
          <w:color w:val="000000"/>
          <w:sz w:val="28"/>
          <w:szCs w:val="28"/>
          <w:shd w:val="clear" w:color="auto" w:fill="FFFFFF"/>
        </w:rPr>
        <w:t>A distinguished Lecture by Pamela Smith</w:t>
      </w:r>
    </w:p>
    <w:p w14:paraId="18923DF8" w14:textId="77777777" w:rsidR="003A6B86" w:rsidRPr="003A6B86" w:rsidRDefault="003A6B86" w:rsidP="003A6B86">
      <w:pPr>
        <w:rPr>
          <w:rFonts w:ascii="Arial" w:hAnsi="Arial" w:cs="Arial"/>
        </w:rPr>
      </w:pPr>
    </w:p>
    <w:p w14:paraId="3D6007FE" w14:textId="77777777" w:rsidR="003A6B86" w:rsidRPr="003A6B86" w:rsidRDefault="003A6B86" w:rsidP="003A6B86">
      <w:pPr>
        <w:rPr>
          <w:rFonts w:ascii="Arial" w:hAnsi="Arial" w:cs="Arial"/>
          <w:sz w:val="24"/>
          <w:szCs w:val="24"/>
        </w:rPr>
      </w:pPr>
      <w:r w:rsidRPr="003A6B86">
        <w:rPr>
          <w:rFonts w:ascii="Arial" w:hAnsi="Arial" w:cs="Arial"/>
          <w:sz w:val="24"/>
          <w:szCs w:val="24"/>
        </w:rPr>
        <w:t xml:space="preserve">The reconstructions of sixteenth-century craft practice undertaken by the Making and Knowing Project have given insights into the multiple ways that craft overlaps with scientific practices. Is "rigor" one of them? This lecture introduces the Making and Knowing Project's work on the sixteenth-century French technical manuscript, </w:t>
      </w:r>
      <w:proofErr w:type="spellStart"/>
      <w:r w:rsidRPr="003A6B86">
        <w:rPr>
          <w:rFonts w:ascii="Arial" w:hAnsi="Arial" w:cs="Arial"/>
          <w:sz w:val="24"/>
          <w:szCs w:val="24"/>
        </w:rPr>
        <w:t>BnF</w:t>
      </w:r>
      <w:proofErr w:type="spellEnd"/>
      <w:r w:rsidRPr="003A6B86">
        <w:rPr>
          <w:rFonts w:ascii="Arial" w:hAnsi="Arial" w:cs="Arial"/>
          <w:sz w:val="24"/>
          <w:szCs w:val="24"/>
        </w:rPr>
        <w:t xml:space="preserve"> Ms. Fr. 640, and the Project's creation of </w:t>
      </w:r>
      <w:r w:rsidRPr="003A6B86">
        <w:rPr>
          <w:rFonts w:ascii="Arial" w:hAnsi="Arial" w:cs="Arial"/>
          <w:i/>
          <w:iCs/>
          <w:sz w:val="24"/>
          <w:szCs w:val="24"/>
        </w:rPr>
        <w:t xml:space="preserve">Secrets of Craft and Nature in Renaissance France: A Digital Critical Edition and English Translation of </w:t>
      </w:r>
      <w:proofErr w:type="spellStart"/>
      <w:r w:rsidRPr="003A6B86">
        <w:rPr>
          <w:rFonts w:ascii="Arial" w:hAnsi="Arial" w:cs="Arial"/>
          <w:i/>
          <w:iCs/>
          <w:sz w:val="24"/>
          <w:szCs w:val="24"/>
        </w:rPr>
        <w:t>BnF</w:t>
      </w:r>
      <w:proofErr w:type="spellEnd"/>
      <w:r w:rsidRPr="003A6B86">
        <w:rPr>
          <w:rFonts w:ascii="Arial" w:hAnsi="Arial" w:cs="Arial"/>
          <w:i/>
          <w:iCs/>
          <w:sz w:val="24"/>
          <w:szCs w:val="24"/>
        </w:rPr>
        <w:t xml:space="preserve"> Ms. Fr. 640 </w:t>
      </w:r>
      <w:r w:rsidRPr="003A6B86">
        <w:rPr>
          <w:rFonts w:ascii="Arial" w:hAnsi="Arial" w:cs="Arial"/>
          <w:sz w:val="24"/>
          <w:szCs w:val="24"/>
        </w:rPr>
        <w:t>(</w:t>
      </w:r>
      <w:hyperlink r:id="rId4" w:tgtFrame="_blank" w:history="1">
        <w:r w:rsidRPr="003A6B86">
          <w:rPr>
            <w:rStyle w:val="Hyperlink"/>
            <w:rFonts w:ascii="Arial" w:hAnsi="Arial" w:cs="Arial"/>
            <w:sz w:val="24"/>
            <w:szCs w:val="24"/>
          </w:rPr>
          <w:t>https://edition640.makingandknowing.org</w:t>
        </w:r>
      </w:hyperlink>
      <w:r w:rsidRPr="003A6B86">
        <w:rPr>
          <w:rFonts w:ascii="Arial" w:hAnsi="Arial" w:cs="Arial"/>
          <w:sz w:val="24"/>
          <w:szCs w:val="24"/>
        </w:rPr>
        <w:t xml:space="preserve">). It discusses historical and methodological intersections between craft and </w:t>
      </w:r>
      <w:proofErr w:type="gramStart"/>
      <w:r w:rsidRPr="003A6B86">
        <w:rPr>
          <w:rFonts w:ascii="Arial" w:hAnsi="Arial" w:cs="Arial"/>
          <w:sz w:val="24"/>
          <w:szCs w:val="24"/>
        </w:rPr>
        <w:t>science, and</w:t>
      </w:r>
      <w:proofErr w:type="gramEnd"/>
      <w:r w:rsidRPr="003A6B86">
        <w:rPr>
          <w:rFonts w:ascii="Arial" w:hAnsi="Arial" w:cs="Arial"/>
          <w:sz w:val="24"/>
          <w:szCs w:val="24"/>
        </w:rPr>
        <w:t xml:space="preserve"> reflects on the role of "rigor." </w:t>
      </w:r>
    </w:p>
    <w:p w14:paraId="00E30649" w14:textId="77777777" w:rsidR="001B70AF" w:rsidRDefault="00221F1F"/>
    <w:sectPr w:rsidR="001B7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EF5"/>
    <w:rsid w:val="001230DC"/>
    <w:rsid w:val="00221F1F"/>
    <w:rsid w:val="003A6B86"/>
    <w:rsid w:val="00743EF5"/>
    <w:rsid w:val="00A92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604F"/>
  <w15:chartTrackingRefBased/>
  <w15:docId w15:val="{C4EBE643-2D01-431A-B7A6-DBA8898F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8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6B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04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dition640.makingandknow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Herms, Maggie</dc:creator>
  <cp:keywords/>
  <dc:description/>
  <cp:lastModifiedBy>Herms, Maggie</cp:lastModifiedBy>
  <cp:revision>3</cp:revision>
  <dcterms:created xsi:type="dcterms:W3CDTF">2022-04-04T20:32:00Z</dcterms:created>
  <dcterms:modified xsi:type="dcterms:W3CDTF">2022-04-04T20:36:00Z</dcterms:modified>
</cp:coreProperties>
</file>